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ascii="华文楷体" w:hAnsi="华文楷体" w:eastAsia="华文楷体"/>
          <w:b/>
          <w:sz w:val="28"/>
          <w:szCs w:val="28"/>
        </w:rPr>
      </w:pPr>
      <w:bookmarkStart w:id="0" w:name="_Toc456101415"/>
      <w:r>
        <w:rPr>
          <w:rFonts w:hint="eastAsia" w:ascii="华文楷体" w:hAnsi="华文楷体" w:eastAsia="华文楷体"/>
          <w:b/>
          <w:sz w:val="28"/>
          <w:szCs w:val="28"/>
        </w:rPr>
        <w:t>一、资质要求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 xml:space="preserve">    </w:t>
      </w:r>
      <w:r>
        <w:rPr>
          <w:rFonts w:hint="eastAsia" w:ascii="华文楷体" w:hAnsi="华文楷体" w:eastAsia="华文楷体"/>
          <w:sz w:val="28"/>
          <w:szCs w:val="28"/>
        </w:rPr>
        <w:t>具备资质：工商营业执照、税务登记证、组织机构代码证。或者是三证合一。</w:t>
      </w:r>
    </w:p>
    <w:p>
      <w:pPr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  <w:lang w:val="en-US" w:eastAsia="zh-CN"/>
        </w:rPr>
        <w:t>二</w:t>
      </w:r>
      <w:r>
        <w:rPr>
          <w:rFonts w:hint="eastAsia" w:ascii="华文楷体" w:hAnsi="华文楷体" w:eastAsia="华文楷体"/>
          <w:b/>
          <w:sz w:val="28"/>
          <w:szCs w:val="28"/>
        </w:rPr>
        <w:t>、维修保养明细：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 xml:space="preserve">1.溴化锂机组控制器定期检测 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 xml:space="preserve">2.溴化锂机溶液成分调整 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 xml:space="preserve">3.燃烧器定期维护 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 xml:space="preserve">4.电气设备的性能测试 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 xml:space="preserve">5.真空度维护 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 xml:space="preserve">6.控制回路性能测试 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 xml:space="preserve">7.主控电脑数据维护 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 xml:space="preserve">8.烟室清理 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 xml:space="preserve">9.停机期间设备的点检 </w:t>
      </w:r>
    </w:p>
    <w:p>
      <w:pPr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  <w:lang w:val="en-US" w:eastAsia="zh-CN"/>
        </w:rPr>
        <w:t>三</w:t>
      </w:r>
      <w:r>
        <w:rPr>
          <w:rFonts w:hint="eastAsia" w:ascii="华文楷体" w:hAnsi="华文楷体" w:eastAsia="华文楷体"/>
          <w:b/>
          <w:sz w:val="28"/>
          <w:szCs w:val="28"/>
        </w:rPr>
        <w:t>、服务提供方式</w:t>
      </w:r>
      <w:r>
        <w:rPr>
          <w:rFonts w:ascii="华文楷体" w:hAnsi="华文楷体" w:eastAsia="华文楷体"/>
          <w:b/>
          <w:sz w:val="28"/>
          <w:szCs w:val="28"/>
        </w:rPr>
        <w:t xml:space="preserve"> </w:t>
      </w:r>
    </w:p>
    <w:p>
      <w:pPr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使用季节开始，使用季节中，使用季节结束的巡回检查、保养、维修,保证中央空调正常安全运行，故障通知后2小时内维修人员赶到现场，处理故障。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bookmarkEnd w:id="0"/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四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五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七、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11087D2B"/>
    <w:rsid w:val="118742CD"/>
    <w:rsid w:val="124B1E69"/>
    <w:rsid w:val="19B923C6"/>
    <w:rsid w:val="1A3221BE"/>
    <w:rsid w:val="1BE634C9"/>
    <w:rsid w:val="1CB94805"/>
    <w:rsid w:val="1DD4755B"/>
    <w:rsid w:val="205366DA"/>
    <w:rsid w:val="20AA1B56"/>
    <w:rsid w:val="21662A18"/>
    <w:rsid w:val="250825DF"/>
    <w:rsid w:val="25A20373"/>
    <w:rsid w:val="28486D84"/>
    <w:rsid w:val="292C1377"/>
    <w:rsid w:val="2A051E27"/>
    <w:rsid w:val="2A5D6D82"/>
    <w:rsid w:val="2B445ED5"/>
    <w:rsid w:val="2B571037"/>
    <w:rsid w:val="2F733D37"/>
    <w:rsid w:val="329577CD"/>
    <w:rsid w:val="35CB039A"/>
    <w:rsid w:val="3AEC46E5"/>
    <w:rsid w:val="3B9F6245"/>
    <w:rsid w:val="40EE745F"/>
    <w:rsid w:val="43AD6D6B"/>
    <w:rsid w:val="4C74075C"/>
    <w:rsid w:val="531203CC"/>
    <w:rsid w:val="53A01589"/>
    <w:rsid w:val="573D23F7"/>
    <w:rsid w:val="592A3E91"/>
    <w:rsid w:val="5E9B094F"/>
    <w:rsid w:val="68FE228D"/>
    <w:rsid w:val="69835AA6"/>
    <w:rsid w:val="6D535020"/>
    <w:rsid w:val="70980FB3"/>
    <w:rsid w:val="750F4464"/>
    <w:rsid w:val="757F037F"/>
    <w:rsid w:val="75943852"/>
    <w:rsid w:val="78CB21D4"/>
    <w:rsid w:val="78D97FC5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2021-12-02T00:39:26Z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3F79511DEAC2409694E28351AFFE18B3</vt:lpwstr>
  </property>
</Properties>
</file>